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B78" w14:textId="1D22ACC7" w:rsidR="00A07F95" w:rsidRDefault="00A07F95" w:rsidP="00A07F95">
      <w:pPr>
        <w:shd w:val="clear" w:color="auto" w:fill="D9D9D9" w:themeFill="background1" w:themeFillShade="D9"/>
        <w:spacing w:before="120"/>
        <w:ind w:left="654" w:hanging="709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2</w:t>
      </w:r>
    </w:p>
    <w:p w14:paraId="79221AE2" w14:textId="273F6413" w:rsidR="00F55034" w:rsidRPr="000D3AB5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2C6E4345" w14:textId="77777777" w:rsidR="00F55034" w:rsidRDefault="00F55034" w:rsidP="00F55034">
      <w:pPr>
        <w:jc w:val="both"/>
        <w:rPr>
          <w:rFonts w:ascii="Cambria" w:hAnsi="Cambria"/>
          <w:sz w:val="23"/>
          <w:szCs w:val="23"/>
        </w:rPr>
      </w:pPr>
    </w:p>
    <w:p w14:paraId="1D176896" w14:textId="77777777" w:rsidR="00F55034" w:rsidRPr="00EC6840" w:rsidRDefault="00F55034" w:rsidP="00F55034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26141703" w14:textId="03847FF5" w:rsidR="00F5503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1E6237">
        <w:rPr>
          <w:rFonts w:ascii="Cambria" w:hAnsi="Cambria" w:cs="Calibri"/>
          <w:iCs/>
        </w:rPr>
        <w:t>PGL LP Nadleśnictwo Wołów</w:t>
      </w:r>
      <w:r w:rsidRPr="00D00669">
        <w:rPr>
          <w:rFonts w:ascii="Cambria" w:hAnsi="Cambria" w:cs="Calibri"/>
          <w:iCs/>
        </w:rPr>
        <w:t>, e-mail:</w:t>
      </w:r>
      <w:r>
        <w:t xml:space="preserve"> </w:t>
      </w:r>
      <w:r w:rsidR="001E6237" w:rsidRPr="001E6237">
        <w:rPr>
          <w:rFonts w:ascii="Cambria" w:hAnsi="Cambria"/>
        </w:rPr>
        <w:t>wolow@wroclaw.lasy.gov.pl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1E6237">
        <w:rPr>
          <w:rStyle w:val="infotele"/>
          <w:rFonts w:ascii="Cambria" w:hAnsi="Cambria" w:cs="Arial"/>
        </w:rPr>
        <w:t>0 71 380 93 61.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 xml:space="preserve">: </w:t>
      </w:r>
      <w:r w:rsidR="001E6237">
        <w:rPr>
          <w:rFonts w:ascii="Cambria" w:hAnsi="Cambria"/>
          <w:color w:val="000000"/>
        </w:rPr>
        <w:t>iod@comp-net.pl.</w:t>
      </w:r>
      <w:r w:rsidRPr="00D00669">
        <w:rPr>
          <w:rFonts w:ascii="Cambria" w:hAnsi="Cambria"/>
          <w:color w:val="000000"/>
        </w:rPr>
        <w:t xml:space="preserve"> </w:t>
      </w:r>
    </w:p>
    <w:p w14:paraId="6BC3A3BB" w14:textId="77777777" w:rsidR="00F55034" w:rsidRPr="0082312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4B6D2E60" w14:textId="478A783F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4E7E64">
        <w:rPr>
          <w:rFonts w:ascii="Cambria" w:hAnsi="Cambria"/>
        </w:rPr>
        <w:t>zawarciem umowy z Wykonawcą oraz jej realizacją, udokumentowaniem postępowania o udzielenie zamówienia i jego archiwizacj</w:t>
      </w:r>
      <w:r w:rsidR="004E7E64">
        <w:rPr>
          <w:rFonts w:ascii="Cambria" w:hAnsi="Cambria" w:cs="Tahoma"/>
          <w:lang w:eastAsia="pl-PL"/>
        </w:rPr>
        <w:t>i.</w:t>
      </w:r>
    </w:p>
    <w:p w14:paraId="3698F304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24AFA7A3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u Zamawiającego</w:t>
      </w:r>
      <w:r w:rsidRPr="000D3AB5">
        <w:rPr>
          <w:rFonts w:ascii="Cambria" w:hAnsi="Cambria" w:cs="Tahoma"/>
          <w:lang w:eastAsia="pl-PL"/>
        </w:rPr>
        <w:t>.</w:t>
      </w:r>
    </w:p>
    <w:p w14:paraId="01BEE120" w14:textId="1D4920E1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B7336A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B7336A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31BD7494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4C2E2F0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1C923F8C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19C96F5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lastRenderedPageBreak/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5F57F837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4CDA2D32" w14:textId="58FB308A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1.10.</w:t>
      </w:r>
      <w:r>
        <w:tab/>
      </w:r>
      <w:r w:rsidRPr="4995D207">
        <w:rPr>
          <w:rFonts w:ascii="Cambria" w:hAnsi="Cambria" w:cs="Tahoma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>
        <w:br/>
      </w:r>
      <w:r w:rsidR="00F3658B" w:rsidRPr="4995D207">
        <w:rPr>
          <w:rFonts w:ascii="Cambria" w:hAnsi="Cambria" w:cs="Tahoma"/>
          <w:lang w:eastAsia="pl-PL"/>
        </w:rPr>
        <w:t xml:space="preserve">przez Wykonawcę </w:t>
      </w:r>
      <w:r w:rsidRPr="4995D207">
        <w:rPr>
          <w:rFonts w:ascii="Cambria" w:hAnsi="Cambria" w:cs="Tahoma"/>
          <w:lang w:eastAsia="pl-PL"/>
        </w:rPr>
        <w:t>o udzielenie zamówienia publicznego oraz zawarci</w:t>
      </w:r>
      <w:r w:rsidR="6C859BD8" w:rsidRPr="4995D207">
        <w:rPr>
          <w:rFonts w:ascii="Cambria" w:hAnsi="Cambria" w:cs="Tahoma"/>
          <w:lang w:eastAsia="pl-PL"/>
        </w:rPr>
        <w:t>a</w:t>
      </w:r>
      <w:r w:rsidRPr="4995D207">
        <w:rPr>
          <w:rFonts w:ascii="Cambria" w:hAnsi="Cambria" w:cs="Tahoma"/>
          <w:lang w:eastAsia="pl-PL"/>
        </w:rPr>
        <w:t xml:space="preserve"> umowy.</w:t>
      </w:r>
    </w:p>
    <w:p w14:paraId="6904C17C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767FA895" w14:textId="77777777" w:rsidR="00F55034" w:rsidRPr="000D3AB5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1A73439C" w14:textId="77777777" w:rsidR="00F55034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52F5654D" w14:textId="77777777" w:rsidR="00F55034" w:rsidRPr="00AC27D9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3E86783D" w14:textId="37820F5A" w:rsidR="00F55034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1.12.</w:t>
      </w:r>
      <w:r>
        <w:tab/>
      </w:r>
      <w:r w:rsidRPr="4995D207">
        <w:rPr>
          <w:rFonts w:ascii="Cambria" w:hAnsi="Cambria" w:cs="Tahoma"/>
          <w:lang w:eastAsia="pl-PL"/>
        </w:rPr>
        <w:t>Dane osobowe mogą być</w:t>
      </w:r>
      <w:r w:rsidR="00392CFA">
        <w:rPr>
          <w:rFonts w:ascii="Cambria" w:hAnsi="Cambria" w:cs="Tahoma"/>
          <w:lang w:eastAsia="pl-PL"/>
        </w:rPr>
        <w:t xml:space="preserve"> udostępniane organom publicznym</w:t>
      </w:r>
      <w:r w:rsidR="003C6BB5">
        <w:rPr>
          <w:rFonts w:ascii="Cambria" w:hAnsi="Cambria" w:cs="Tahoma"/>
          <w:lang w:eastAsia="pl-PL"/>
        </w:rPr>
        <w:t xml:space="preserve"> i urzędom państwowym lub innym podmiotom uprawnionym</w:t>
      </w:r>
      <w:r w:rsidRPr="4995D207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B18E1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</w:t>
      </w:r>
      <w:r w:rsidR="004E7E64">
        <w:rPr>
          <w:rFonts w:ascii="Cambria" w:hAnsi="Cambria" w:cs="Tahoma"/>
          <w:b/>
          <w:bCs/>
          <w:lang w:eastAsia="pl-PL"/>
        </w:rPr>
        <w:t>3</w:t>
      </w:r>
      <w:r w:rsidRPr="4995D207">
        <w:rPr>
          <w:rFonts w:ascii="Cambria" w:hAnsi="Cambria" w:cs="Tahoma"/>
          <w:b/>
          <w:bCs/>
          <w:lang w:eastAsia="pl-PL"/>
        </w:rPr>
        <w:t>.</w:t>
      </w:r>
      <w:r w:rsidRPr="4995D207">
        <w:rPr>
          <w:rFonts w:ascii="Cambria" w:hAnsi="Cambria" w:cs="Tahoma"/>
          <w:lang w:eastAsia="pl-PL"/>
        </w:rPr>
        <w:t xml:space="preserve">    D</w:t>
      </w:r>
      <w:r w:rsidRPr="4995D207">
        <w:rPr>
          <w:rFonts w:ascii="Cambria" w:hAnsi="Cambria"/>
        </w:rPr>
        <w:t>ane osobowe zostały udostępnione Zamawiającemu przez Wykonawcę.</w:t>
      </w:r>
    </w:p>
    <w:p w14:paraId="1B8B73F1" w14:textId="77777777" w:rsidR="00F55034" w:rsidRDefault="00F55034" w:rsidP="00F55034"/>
    <w:p w14:paraId="4FEBAC7B" w14:textId="77777777" w:rsidR="00F55034" w:rsidRDefault="00F55034" w:rsidP="00F55034"/>
    <w:p w14:paraId="1F44D2E9" w14:textId="77777777" w:rsidR="00F55034" w:rsidRPr="003B18E1" w:rsidRDefault="00F55034" w:rsidP="00F55034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2E5C0186" w14:textId="77777777" w:rsidR="00F55034" w:rsidRPr="003B18E1" w:rsidRDefault="00F55034" w:rsidP="00F55034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p w14:paraId="1AB33318" w14:textId="77777777" w:rsidR="005D085A" w:rsidRDefault="005D085A"/>
    <w:sectPr w:rsidR="005D085A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1E6237"/>
    <w:rsid w:val="00311E2A"/>
    <w:rsid w:val="00392CFA"/>
    <w:rsid w:val="003C6BB5"/>
    <w:rsid w:val="004E7E64"/>
    <w:rsid w:val="005D085A"/>
    <w:rsid w:val="006136A7"/>
    <w:rsid w:val="007432C4"/>
    <w:rsid w:val="0076166A"/>
    <w:rsid w:val="00A07F95"/>
    <w:rsid w:val="00B7336A"/>
    <w:rsid w:val="00F3658B"/>
    <w:rsid w:val="00F55034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Szymczyk</cp:lastModifiedBy>
  <cp:revision>13</cp:revision>
  <dcterms:created xsi:type="dcterms:W3CDTF">2021-01-08T12:00:00Z</dcterms:created>
  <dcterms:modified xsi:type="dcterms:W3CDTF">2021-06-11T10:51:00Z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